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1592" w14:textId="0C8ADD12" w:rsidR="00627B5A" w:rsidRPr="00415786" w:rsidRDefault="00B913C6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27B5A" w:rsidRPr="00415786">
        <w:rPr>
          <w:rFonts w:ascii="Arial" w:hAnsi="Arial" w:cs="Arial"/>
          <w:sz w:val="22"/>
          <w:szCs w:val="22"/>
        </w:rPr>
        <w:t>BERTAY STUDENTS’ ASSOCIATION</w:t>
      </w:r>
    </w:p>
    <w:p w14:paraId="54413EA8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660D8AD8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COMPLAINT PROCEDURE FORM </w:t>
      </w:r>
    </w:p>
    <w:p w14:paraId="30947C2D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4B6C9FEA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072414FC" w14:textId="77777777" w:rsidTr="002E6994">
        <w:tc>
          <w:tcPr>
            <w:tcW w:w="8522" w:type="dxa"/>
            <w:shd w:val="clear" w:color="auto" w:fill="auto"/>
          </w:tcPr>
          <w:p w14:paraId="213FBE7C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257B52CC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5B5DB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235E4FC7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6C63CB36" w14:textId="77777777" w:rsidTr="002E6994">
        <w:tc>
          <w:tcPr>
            <w:tcW w:w="8522" w:type="dxa"/>
            <w:shd w:val="clear" w:color="auto" w:fill="auto"/>
          </w:tcPr>
          <w:p w14:paraId="74274820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Preferred Contact Details (email/phone/address):</w:t>
            </w:r>
          </w:p>
          <w:p w14:paraId="2206F4BB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FE75C35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69C958E2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77D326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4EEC2E72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6153372B" w14:textId="77777777" w:rsidTr="002E6994">
        <w:tc>
          <w:tcPr>
            <w:tcW w:w="8522" w:type="dxa"/>
            <w:shd w:val="clear" w:color="auto" w:fill="auto"/>
          </w:tcPr>
          <w:p w14:paraId="55BEBCDB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Nature of the Complaint  (Please attach relevant documentation/information as appropriate):</w:t>
            </w:r>
          </w:p>
          <w:p w14:paraId="115FF78D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9A89578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37AEDBE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DFF60FF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93901B6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0B036C40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D5C9185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03474CA0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84A6F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31CC5EB0" w14:textId="77777777" w:rsidR="00281942" w:rsidRPr="00415786" w:rsidRDefault="00281942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320DCE3C" w14:textId="77777777" w:rsidTr="002E6994">
        <w:tc>
          <w:tcPr>
            <w:tcW w:w="8522" w:type="dxa"/>
            <w:shd w:val="clear" w:color="auto" w:fill="auto"/>
          </w:tcPr>
          <w:p w14:paraId="08596207" w14:textId="77777777" w:rsidR="00B913C6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received:</w:t>
            </w:r>
          </w:p>
          <w:p w14:paraId="68126315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47013D8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Investigation By:</w:t>
            </w:r>
          </w:p>
          <w:p w14:paraId="7AB5F891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D9B81" w14:textId="77777777" w:rsidR="00627B5A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88"/>
        <w:gridCol w:w="3873"/>
        <w:gridCol w:w="380"/>
      </w:tblGrid>
      <w:tr w:rsidR="00B11EDF" w:rsidRPr="002E6994" w14:paraId="1EC8298D" w14:textId="77777777" w:rsidTr="002E6994"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3772F" w14:textId="77777777"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Informal Complaint: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01F51" w14:textId="77777777"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nil"/>
              <w:bottom w:val="nil"/>
            </w:tcBorders>
            <w:shd w:val="clear" w:color="auto" w:fill="auto"/>
          </w:tcPr>
          <w:p w14:paraId="5A6E26B7" w14:textId="77777777" w:rsidR="00B11EDF" w:rsidRPr="002E6994" w:rsidRDefault="00B11EDF" w:rsidP="002E6994">
            <w:pPr>
              <w:pStyle w:val="Plain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 xml:space="preserve">       Formal Complaint:  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4ED00E79" w14:textId="77777777"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EEC7C8" w14:textId="77777777"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4457"/>
      </w:tblGrid>
      <w:tr w:rsidR="00B11EDF" w:rsidRPr="002E6994" w14:paraId="0DBFEAF7" w14:textId="77777777" w:rsidTr="002E6994">
        <w:tc>
          <w:tcPr>
            <w:tcW w:w="3936" w:type="dxa"/>
            <w:shd w:val="clear" w:color="auto" w:fill="auto"/>
          </w:tcPr>
          <w:p w14:paraId="06734164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Action Taken:</w:t>
            </w:r>
          </w:p>
          <w:p w14:paraId="0EA04504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58459F5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Outcome:</w:t>
            </w:r>
          </w:p>
          <w:p w14:paraId="317BEBFD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A191688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F826681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8A32985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Completed:</w:t>
            </w:r>
          </w:p>
          <w:p w14:paraId="667CB82B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6" w:type="dxa"/>
            <w:shd w:val="clear" w:color="auto" w:fill="auto"/>
          </w:tcPr>
          <w:p w14:paraId="59B23631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sent to Board of Trustees:</w:t>
            </w:r>
          </w:p>
          <w:p w14:paraId="24D5D736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AADEB30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Decision:</w:t>
            </w:r>
          </w:p>
          <w:p w14:paraId="3D246F99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9DA0E49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D62C7DB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19A0562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 Date:</w:t>
            </w:r>
          </w:p>
          <w:p w14:paraId="1CCD5EF0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A5CE0A" w14:textId="77777777"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71DE13F8" w14:textId="77777777"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76CD4869" w14:textId="77777777" w:rsidTr="002E6994">
        <w:tc>
          <w:tcPr>
            <w:tcW w:w="8522" w:type="dxa"/>
            <w:shd w:val="clear" w:color="auto" w:fill="auto"/>
          </w:tcPr>
          <w:p w14:paraId="6FB11617" w14:textId="77777777" w:rsidR="00B913C6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Appeal Requested:</w:t>
            </w:r>
          </w:p>
          <w:p w14:paraId="77A95A14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6F1967F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of Appeals Committee:</w:t>
            </w:r>
          </w:p>
          <w:p w14:paraId="6D2748E5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7247354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Decision:</w:t>
            </w:r>
          </w:p>
          <w:p w14:paraId="6C6913FC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1630ACC6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6460F614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FDA9B" w14:textId="77777777" w:rsidR="00B179CC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WHEN COMPLE</w:t>
      </w:r>
      <w:r w:rsidR="00B179CC">
        <w:rPr>
          <w:rFonts w:ascii="Arial" w:hAnsi="Arial" w:cs="Arial"/>
          <w:sz w:val="22"/>
          <w:szCs w:val="22"/>
        </w:rPr>
        <w:t>TED, PLEASE RETURN THIS FORM TO:</w:t>
      </w:r>
    </w:p>
    <w:p w14:paraId="44524CE4" w14:textId="77777777" w:rsidR="00627B5A" w:rsidRPr="003D448B" w:rsidRDefault="00B11EDF" w:rsidP="003D448B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Advice Co-</w:t>
      </w:r>
      <w:r w:rsidR="00281942">
        <w:rPr>
          <w:rFonts w:ascii="Arial" w:hAnsi="Arial" w:cs="Arial"/>
          <w:sz w:val="22"/>
          <w:szCs w:val="22"/>
        </w:rPr>
        <w:t>ordinator</w:t>
      </w:r>
      <w:r w:rsidR="00B179CC">
        <w:rPr>
          <w:rFonts w:ascii="Arial" w:hAnsi="Arial" w:cs="Arial"/>
          <w:sz w:val="22"/>
          <w:szCs w:val="22"/>
        </w:rPr>
        <w:t xml:space="preserve">, Abertay Students Association, </w:t>
      </w:r>
      <w:r w:rsidR="00627B5A" w:rsidRPr="00415786">
        <w:rPr>
          <w:rFonts w:ascii="Arial" w:hAnsi="Arial" w:cs="Arial"/>
          <w:sz w:val="22"/>
          <w:szCs w:val="22"/>
        </w:rPr>
        <w:t>Bell Street, Dundee DD1 1H</w:t>
      </w:r>
      <w:r w:rsidR="00B179CC">
        <w:rPr>
          <w:rFonts w:ascii="Arial" w:hAnsi="Arial" w:cs="Arial"/>
          <w:sz w:val="22"/>
          <w:szCs w:val="22"/>
        </w:rPr>
        <w:t>G</w:t>
      </w:r>
      <w:r w:rsidR="00627B5A" w:rsidRPr="00415786">
        <w:rPr>
          <w:rFonts w:ascii="Arial" w:hAnsi="Arial" w:cs="Arial"/>
          <w:sz w:val="22"/>
          <w:szCs w:val="22"/>
        </w:rPr>
        <w:t xml:space="preserve"> </w:t>
      </w:r>
    </w:p>
    <w:sectPr w:rsidR="00627B5A" w:rsidRPr="003D44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09DE"/>
    <w:multiLevelType w:val="hybridMultilevel"/>
    <w:tmpl w:val="960CE690"/>
    <w:lvl w:ilvl="0" w:tplc="84787066">
      <w:start w:val="1"/>
      <w:numFmt w:val="lowerRoman"/>
      <w:lvlText w:val="(%1)"/>
      <w:lvlJc w:val="left"/>
      <w:pPr>
        <w:ind w:left="21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 w15:restartNumberingAfterBreak="0">
    <w:nsid w:val="68E90B07"/>
    <w:multiLevelType w:val="hybridMultilevel"/>
    <w:tmpl w:val="63E6CA08"/>
    <w:lvl w:ilvl="0" w:tplc="A6BCF6EC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099330789">
    <w:abstractNumId w:val="0"/>
  </w:num>
  <w:num w:numId="2" w16cid:durableId="104668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5A"/>
    <w:rsid w:val="00043FDC"/>
    <w:rsid w:val="00120334"/>
    <w:rsid w:val="00281942"/>
    <w:rsid w:val="002E6994"/>
    <w:rsid w:val="00307A48"/>
    <w:rsid w:val="003D448B"/>
    <w:rsid w:val="004006D3"/>
    <w:rsid w:val="00456854"/>
    <w:rsid w:val="00627B5A"/>
    <w:rsid w:val="006523DA"/>
    <w:rsid w:val="006B015A"/>
    <w:rsid w:val="007F0879"/>
    <w:rsid w:val="009F4938"/>
    <w:rsid w:val="00A306CD"/>
    <w:rsid w:val="00B11EDF"/>
    <w:rsid w:val="00B179CC"/>
    <w:rsid w:val="00B913C6"/>
    <w:rsid w:val="00BB172C"/>
    <w:rsid w:val="00C8238C"/>
    <w:rsid w:val="00CA2D71"/>
    <w:rsid w:val="00DA5A9F"/>
    <w:rsid w:val="00E53944"/>
    <w:rsid w:val="00E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494EE"/>
  <w15:chartTrackingRefBased/>
  <w15:docId w15:val="{D1A7E593-2BDD-4A83-A965-68D2DC1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B5A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27B5A"/>
    <w:rPr>
      <w:rFonts w:ascii="Courier New" w:hAnsi="Courier New"/>
    </w:rPr>
  </w:style>
  <w:style w:type="table" w:styleId="TableGrid">
    <w:name w:val="Table Grid"/>
    <w:basedOn w:val="TableNormal"/>
    <w:rsid w:val="00B9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86995907A6F4C979F190C474F7574" ma:contentTypeVersion="15" ma:contentTypeDescription="Create a new document." ma:contentTypeScope="" ma:versionID="e375802b8e1e82f8fa74f3df54e73bbb">
  <xsd:schema xmlns:xsd="http://www.w3.org/2001/XMLSchema" xmlns:xs="http://www.w3.org/2001/XMLSchema" xmlns:p="http://schemas.microsoft.com/office/2006/metadata/properties" xmlns:ns2="d819bacd-ede5-4d17-ae9c-ba4a19dd0dbf" xmlns:ns3="2dc00a6b-c02a-464b-b04b-f14484569227" targetNamespace="http://schemas.microsoft.com/office/2006/metadata/properties" ma:root="true" ma:fieldsID="e63dee6111a1ce47b8f3716cb0f89ce7" ns2:_="" ns3:_="">
    <xsd:import namespace="d819bacd-ede5-4d17-ae9c-ba4a19dd0dbf"/>
    <xsd:import namespace="2dc00a6b-c02a-464b-b04b-f14484569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acd-ede5-4d17-ae9c-ba4a19dd0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2a3818-a832-4a51-b9e7-589873073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0a6b-c02a-464b-b04b-f144845692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a7f385-8ea3-4f2c-aa9c-0db4e2dcb162}" ma:internalName="TaxCatchAll" ma:showField="CatchAllData" ma:web="2dc00a6b-c02a-464b-b04b-f14484569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C8B79-8467-482C-AF34-C40C728C0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E2CD2-7D38-4908-8154-2557B991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acd-ede5-4d17-ae9c-ba4a19dd0dbf"/>
    <ds:schemaRef ds:uri="2dc00a6b-c02a-464b-b04b-f14484569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UAD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/>
  <dc:creator>b513687</dc:creator>
  <cp:keywords/>
  <cp:lastModifiedBy>Sophie Kennedy</cp:lastModifiedBy>
  <cp:revision>2</cp:revision>
  <cp:lastPrinted>2016-09-23T18:59:00Z</cp:lastPrinted>
  <dcterms:created xsi:type="dcterms:W3CDTF">2025-04-15T08:35:00Z</dcterms:created>
  <dcterms:modified xsi:type="dcterms:W3CDTF">2025-04-15T08:35:00Z</dcterms:modified>
</cp:coreProperties>
</file>